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063A488" w14:textId="77777777" w:rsidR="00BA3B6A" w:rsidRDefault="00BA3B6A" w:rsidP="00C10C24">
      <w:pPr>
        <w:spacing w:line="560" w:lineRule="exact"/>
        <w:ind w:firstLineChars="200" w:firstLine="560"/>
        <w:jc w:val="center"/>
        <w:rPr>
          <w:rFonts w:ascii="宋体" w:eastAsia="宋体" w:hAnsi="宋体" w:cs="宋体"/>
          <w:color w:val="000000" w:themeColor="text1"/>
          <w:sz w:val="28"/>
          <w:szCs w:val="28"/>
        </w:rPr>
      </w:pPr>
    </w:p>
    <w:p w14:paraId="59ABB013" w14:textId="77777777" w:rsidR="00BA3B6A" w:rsidRPr="00324B6C" w:rsidRDefault="00C21581" w:rsidP="00C10C24">
      <w:pPr>
        <w:spacing w:line="560" w:lineRule="exact"/>
        <w:ind w:firstLineChars="200" w:firstLine="800"/>
        <w:jc w:val="center"/>
        <w:rPr>
          <w:rFonts w:ascii="方正小标宋简体" w:eastAsia="方正小标宋简体" w:hAnsi="宋体" w:cs="宋体" w:hint="eastAsia"/>
          <w:color w:val="000000" w:themeColor="text1"/>
          <w:sz w:val="40"/>
          <w:szCs w:val="40"/>
        </w:rPr>
      </w:pPr>
      <w:r w:rsidRPr="00324B6C">
        <w:rPr>
          <w:rFonts w:ascii="方正小标宋简体" w:eastAsia="方正小标宋简体" w:hAnsi="宋体" w:cs="宋体" w:hint="eastAsia"/>
          <w:color w:val="000000" w:themeColor="text1"/>
          <w:sz w:val="40"/>
          <w:szCs w:val="40"/>
        </w:rPr>
        <w:t>第十届亚太翻译论坛倡议</w:t>
      </w:r>
    </w:p>
    <w:p w14:paraId="2A8EAB5C" w14:textId="77777777" w:rsidR="00BA3B6A" w:rsidRPr="00C10C24" w:rsidRDefault="00BA3B6A" w:rsidP="00C10C24">
      <w:pPr>
        <w:spacing w:line="560" w:lineRule="exact"/>
        <w:ind w:firstLineChars="200" w:firstLine="640"/>
        <w:jc w:val="center"/>
        <w:rPr>
          <w:rFonts w:ascii="宋体" w:eastAsia="宋体" w:hAnsi="宋体" w:cs="宋体"/>
          <w:color w:val="000000" w:themeColor="text1"/>
          <w:sz w:val="32"/>
          <w:szCs w:val="32"/>
        </w:rPr>
      </w:pPr>
    </w:p>
    <w:p w14:paraId="3E50B5D3" w14:textId="491C6E02" w:rsidR="00BA3B6A" w:rsidRPr="00C10C24" w:rsidRDefault="00C21581" w:rsidP="00C10C24">
      <w:pPr>
        <w:spacing w:line="560" w:lineRule="exact"/>
        <w:ind w:firstLineChars="200" w:firstLine="640"/>
        <w:rPr>
          <w:rFonts w:ascii="宋体" w:eastAsia="宋体" w:hAnsi="宋体" w:cs="宋体"/>
          <w:color w:val="000000" w:themeColor="text1"/>
          <w:sz w:val="32"/>
          <w:szCs w:val="32"/>
        </w:rPr>
      </w:pPr>
      <w:r w:rsidRPr="00C10C24">
        <w:rPr>
          <w:rFonts w:ascii="宋体" w:eastAsia="宋体" w:hAnsi="宋体" w:cs="宋体" w:hint="eastAsia"/>
          <w:color w:val="000000" w:themeColor="text1"/>
          <w:sz w:val="32"/>
          <w:szCs w:val="32"/>
        </w:rPr>
        <w:t>我们，亚太地区翻译界和相关机构代表，于2022年6月25日至26日以线上线下相结合的方式共同参加第十届亚太翻译论坛。来自</w:t>
      </w:r>
      <w:r w:rsidRPr="00C10C24">
        <w:rPr>
          <w:rFonts w:ascii="宋体" w:eastAsia="宋体" w:hAnsi="宋体" w:cs="宋体"/>
          <w:sz w:val="32"/>
          <w:szCs w:val="32"/>
        </w:rPr>
        <w:t>35</w:t>
      </w:r>
      <w:r w:rsidRPr="00C10C24">
        <w:rPr>
          <w:rFonts w:ascii="宋体" w:eastAsia="宋体" w:hAnsi="宋体" w:cs="宋体" w:hint="eastAsia"/>
          <w:sz w:val="32"/>
          <w:szCs w:val="32"/>
        </w:rPr>
        <w:t>个国家和地区的近3</w:t>
      </w:r>
      <w:r w:rsidRPr="00C10C24">
        <w:rPr>
          <w:rFonts w:ascii="宋体" w:eastAsia="宋体" w:hAnsi="宋体" w:cs="宋体"/>
          <w:sz w:val="32"/>
          <w:szCs w:val="32"/>
        </w:rPr>
        <w:t>00</w:t>
      </w:r>
      <w:r w:rsidRPr="00C10C24">
        <w:rPr>
          <w:rFonts w:ascii="宋体" w:eastAsia="宋体" w:hAnsi="宋体" w:cs="宋体" w:hint="eastAsia"/>
          <w:sz w:val="32"/>
          <w:szCs w:val="32"/>
        </w:rPr>
        <w:t>名代</w:t>
      </w:r>
      <w:r w:rsidRPr="00C10C24">
        <w:rPr>
          <w:rFonts w:ascii="宋体" w:eastAsia="宋体" w:hAnsi="宋体" w:cs="宋体" w:hint="eastAsia"/>
          <w:color w:val="000000" w:themeColor="text1"/>
          <w:sz w:val="32"/>
          <w:szCs w:val="32"/>
        </w:rPr>
        <w:t>表参会，围绕“翻译世界中的合作：新时代、新变化、新模式”主题，深入研讨交流，达成广泛共识，取得丰硕成果。</w:t>
      </w:r>
    </w:p>
    <w:p w14:paraId="395C2B7B" w14:textId="77777777" w:rsidR="00BA3B6A" w:rsidRPr="00C10C24" w:rsidRDefault="00C21581" w:rsidP="00C10C24">
      <w:pPr>
        <w:spacing w:line="560" w:lineRule="exact"/>
        <w:ind w:firstLineChars="200" w:firstLine="640"/>
        <w:rPr>
          <w:rFonts w:ascii="宋体" w:eastAsia="宋体" w:hAnsi="宋体" w:cs="宋体"/>
          <w:color w:val="000000" w:themeColor="text1"/>
          <w:sz w:val="32"/>
          <w:szCs w:val="32"/>
        </w:rPr>
      </w:pPr>
      <w:r w:rsidRPr="00C10C24">
        <w:rPr>
          <w:rFonts w:ascii="宋体" w:eastAsia="宋体" w:hAnsi="宋体" w:cs="宋体" w:hint="eastAsia"/>
          <w:color w:val="000000" w:themeColor="text1"/>
          <w:sz w:val="32"/>
          <w:szCs w:val="32"/>
        </w:rPr>
        <w:t>我们注意到，亚太地区是当今世界最具活力和发展潜力的地区，近年来区域合作蓬勃发展，经济实力快速跃升，在全球发展格局中的战略地位不断提高，创造了举世瞩目的“亚太奇迹”。</w:t>
      </w:r>
    </w:p>
    <w:p w14:paraId="1FFCE0A2" w14:textId="77777777" w:rsidR="00BA3B6A" w:rsidRPr="00C10C24" w:rsidRDefault="00C21581" w:rsidP="00C10C24">
      <w:pPr>
        <w:spacing w:line="560" w:lineRule="exact"/>
        <w:ind w:firstLineChars="200" w:firstLine="640"/>
        <w:rPr>
          <w:rFonts w:ascii="宋体" w:eastAsia="宋体" w:hAnsi="宋体" w:cs="宋体"/>
          <w:color w:val="000000" w:themeColor="text1"/>
          <w:sz w:val="32"/>
          <w:szCs w:val="32"/>
        </w:rPr>
      </w:pPr>
      <w:r w:rsidRPr="00C10C24">
        <w:rPr>
          <w:rFonts w:ascii="宋体" w:eastAsia="宋体" w:hAnsi="宋体" w:cs="宋体" w:hint="eastAsia"/>
          <w:color w:val="000000" w:themeColor="text1"/>
          <w:sz w:val="32"/>
          <w:szCs w:val="32"/>
        </w:rPr>
        <w:t>我们倡议，鉴于包括亚太地区在内的世界各国当前仍然面临新冠肺炎疫情的威胁，受到诸多不确定因素的困扰，亚太各个国家和地区需要齐心协力、共同应对，在以下方面作出努力：</w:t>
      </w:r>
    </w:p>
    <w:p w14:paraId="43425D40" w14:textId="77777777" w:rsidR="00BA3B6A" w:rsidRPr="00C10C24" w:rsidRDefault="00C21581" w:rsidP="00C10C24">
      <w:pPr>
        <w:spacing w:line="560" w:lineRule="exact"/>
        <w:ind w:firstLineChars="200" w:firstLine="640"/>
        <w:rPr>
          <w:rFonts w:ascii="宋体" w:eastAsia="宋体" w:hAnsi="宋体" w:cs="宋体"/>
          <w:color w:val="000000" w:themeColor="text1"/>
          <w:sz w:val="32"/>
          <w:szCs w:val="32"/>
        </w:rPr>
      </w:pPr>
      <w:r w:rsidRPr="00C10C24">
        <w:rPr>
          <w:rFonts w:ascii="宋体" w:eastAsia="宋体" w:hAnsi="宋体" w:cs="宋体" w:hint="eastAsia"/>
          <w:color w:val="000000" w:themeColor="text1"/>
          <w:sz w:val="32"/>
          <w:szCs w:val="32"/>
        </w:rPr>
        <w:t>消除隔阂，促进民心相通。加强亚太翻译界的机构和人员交流，共同开展务实翻译合作项目，促进文明互鉴，增进相互理解，发挥好翻译在人文交流中的桥梁和纽带作用。</w:t>
      </w:r>
    </w:p>
    <w:p w14:paraId="64003524" w14:textId="77777777" w:rsidR="00BA3B6A" w:rsidRPr="00C10C24" w:rsidRDefault="00C21581" w:rsidP="00C10C24">
      <w:pPr>
        <w:spacing w:line="560" w:lineRule="exact"/>
        <w:ind w:firstLineChars="200" w:firstLine="640"/>
        <w:rPr>
          <w:rFonts w:ascii="宋体" w:eastAsia="宋体" w:hAnsi="宋体" w:cs="宋体"/>
          <w:color w:val="000000" w:themeColor="text1"/>
          <w:sz w:val="32"/>
          <w:szCs w:val="32"/>
        </w:rPr>
      </w:pPr>
      <w:r w:rsidRPr="00C10C24">
        <w:rPr>
          <w:rFonts w:ascii="宋体" w:eastAsia="宋体" w:hAnsi="宋体" w:cs="宋体" w:hint="eastAsia"/>
          <w:color w:val="000000" w:themeColor="text1"/>
          <w:sz w:val="32"/>
          <w:szCs w:val="32"/>
        </w:rPr>
        <w:t>与时俱进，创新合作模式。加强亚太翻译界的经验交流与翻译协作，充分利用新技术、新模式，开展多种形式的合作翻译实践、翻译教学、翻译研究和翻译公共服务，推动翻译业界学界发展，更好地满足时代需求，携手开创</w:t>
      </w:r>
      <w:r w:rsidRPr="00C10C24">
        <w:rPr>
          <w:rFonts w:ascii="宋体" w:eastAsia="宋体" w:hAnsi="宋体" w:cs="宋体" w:hint="eastAsia"/>
          <w:color w:val="000000" w:themeColor="text1"/>
          <w:sz w:val="32"/>
          <w:szCs w:val="32"/>
        </w:rPr>
        <w:lastRenderedPageBreak/>
        <w:t>亚太翻译合作新篇章。</w:t>
      </w:r>
    </w:p>
    <w:p w14:paraId="77039E8F" w14:textId="77777777" w:rsidR="00BA3B6A" w:rsidRPr="00C10C24" w:rsidRDefault="00C21581" w:rsidP="00C10C24">
      <w:pPr>
        <w:spacing w:line="560" w:lineRule="exact"/>
        <w:ind w:firstLineChars="200" w:firstLine="640"/>
        <w:rPr>
          <w:rFonts w:ascii="宋体" w:eastAsia="宋体" w:hAnsi="宋体" w:cs="宋体"/>
          <w:color w:val="000000" w:themeColor="text1"/>
          <w:sz w:val="32"/>
          <w:szCs w:val="32"/>
        </w:rPr>
      </w:pPr>
      <w:r w:rsidRPr="00C10C24">
        <w:rPr>
          <w:rFonts w:ascii="宋体" w:eastAsia="宋体" w:hAnsi="宋体" w:cs="宋体" w:hint="eastAsia"/>
          <w:color w:val="000000" w:themeColor="text1"/>
          <w:sz w:val="32"/>
          <w:szCs w:val="32"/>
        </w:rPr>
        <w:t>团结一心，推动共同发展。筑牢现有翻译交流合作机制，秉持开放互利理念，进一步加强亚太翻译界的团结，形成区域合力，推动区域共同发展。</w:t>
      </w:r>
    </w:p>
    <w:p w14:paraId="60E6D726" w14:textId="77777777" w:rsidR="00BA3B6A" w:rsidRPr="00C10C24" w:rsidRDefault="00C21581" w:rsidP="00C10C24">
      <w:pPr>
        <w:spacing w:line="560" w:lineRule="exact"/>
        <w:ind w:firstLineChars="200" w:firstLine="640"/>
        <w:rPr>
          <w:rFonts w:ascii="宋体" w:eastAsia="宋体" w:hAnsi="宋体" w:cs="宋体"/>
          <w:color w:val="000000" w:themeColor="text1"/>
          <w:sz w:val="32"/>
          <w:szCs w:val="32"/>
        </w:rPr>
      </w:pPr>
      <w:r w:rsidRPr="00C10C24">
        <w:rPr>
          <w:rFonts w:ascii="宋体" w:eastAsia="宋体" w:hAnsi="宋体" w:cs="宋体" w:hint="eastAsia"/>
          <w:color w:val="000000" w:themeColor="text1"/>
          <w:sz w:val="32"/>
          <w:szCs w:val="32"/>
        </w:rPr>
        <w:t>我们倡议，亚太翻译界同仁共同努力，加强亚太翻译论坛及其联合委员会的机制建设，扩大会员规模，加强亚太翻译界与国际翻译家联盟等国际翻译组织及其会员单位的对话、交流与合作，适时成立国际译联亚太区域中心。</w:t>
      </w:r>
    </w:p>
    <w:p w14:paraId="12D8A8BF" w14:textId="77777777" w:rsidR="00BA3B6A" w:rsidRPr="00C10C24" w:rsidRDefault="00C21581" w:rsidP="00C10C24">
      <w:pPr>
        <w:spacing w:line="560" w:lineRule="exact"/>
        <w:ind w:firstLineChars="200" w:firstLine="640"/>
        <w:rPr>
          <w:rFonts w:ascii="宋体" w:eastAsia="宋体" w:hAnsi="宋体" w:cs="宋体"/>
          <w:color w:val="000000" w:themeColor="text1"/>
          <w:sz w:val="32"/>
          <w:szCs w:val="32"/>
        </w:rPr>
      </w:pPr>
      <w:r w:rsidRPr="00C10C24">
        <w:rPr>
          <w:rFonts w:ascii="宋体" w:eastAsia="宋体" w:hAnsi="宋体" w:cs="宋体" w:hint="eastAsia"/>
          <w:color w:val="000000" w:themeColor="text1"/>
          <w:sz w:val="32"/>
          <w:szCs w:val="32"/>
        </w:rPr>
        <w:t>亚太好，世界才能更好。让我们凝聚共识，汇聚力量，肩负起翻译的使命与担当，携手迎接挑战，合作开创未来，为构建亚太命运共同体，推动亚太乃至整个世界的和平发展与繁荣稳定贡献亚太翻译界的力量。</w:t>
      </w:r>
    </w:p>
    <w:p w14:paraId="32C5CA5D" w14:textId="5EA7AFC8" w:rsidR="00BA3B6A" w:rsidRPr="00C10C24" w:rsidRDefault="00C21581" w:rsidP="00C10C24">
      <w:pPr>
        <w:spacing w:line="560" w:lineRule="exact"/>
        <w:ind w:firstLineChars="200" w:firstLine="640"/>
        <w:rPr>
          <w:rFonts w:ascii="宋体" w:eastAsia="宋体" w:hAnsi="宋体" w:cs="宋体" w:hint="eastAsia"/>
          <w:color w:val="000000" w:themeColor="text1"/>
          <w:sz w:val="32"/>
          <w:szCs w:val="32"/>
        </w:rPr>
      </w:pPr>
      <w:r w:rsidRPr="00C10C24">
        <w:rPr>
          <w:rFonts w:ascii="宋体" w:eastAsia="宋体" w:hAnsi="宋体" w:cs="宋体" w:hint="eastAsia"/>
          <w:color w:val="000000" w:themeColor="text1"/>
          <w:sz w:val="32"/>
          <w:szCs w:val="32"/>
        </w:rPr>
        <w:t>我们对此次会议的主办单位国际翻译家联盟、中国翻译协会和承办单位北京外国语大学为会议举办付出的辛勤努力和所做的精心安排表示感谢。</w:t>
      </w:r>
    </w:p>
    <w:sectPr w:rsidR="00BA3B6A" w:rsidRPr="00C10C24">
      <w:pgSz w:w="11906" w:h="16838"/>
      <w:pgMar w:top="1440" w:right="1800" w:bottom="1440" w:left="180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ingFangSC-Regular">
    <w:charset w:val="00"/>
    <w:family w:val="roman"/>
    <w:pitch w:val="default"/>
  </w:font>
  <w:font w:name=".pingfang sc">
    <w:charset w:val="00"/>
    <w:family w:val="roman"/>
    <w:pitch w:val="default"/>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I1ZGI2MTNkNWMwYjQxYWY1ZmFiYjIzMDBjY2I0OTUifQ=="/>
  </w:docVars>
  <w:rsids>
    <w:rsidRoot w:val="00D52D90"/>
    <w:rsid w:val="00010B92"/>
    <w:rsid w:val="000144E9"/>
    <w:rsid w:val="0005150D"/>
    <w:rsid w:val="000623CC"/>
    <w:rsid w:val="00081B71"/>
    <w:rsid w:val="0012685C"/>
    <w:rsid w:val="00134305"/>
    <w:rsid w:val="00207A39"/>
    <w:rsid w:val="002178A3"/>
    <w:rsid w:val="00222371"/>
    <w:rsid w:val="00257956"/>
    <w:rsid w:val="002604FA"/>
    <w:rsid w:val="00292EA9"/>
    <w:rsid w:val="002B0929"/>
    <w:rsid w:val="00324B6C"/>
    <w:rsid w:val="00342B7C"/>
    <w:rsid w:val="003C20D2"/>
    <w:rsid w:val="003E7084"/>
    <w:rsid w:val="00415BB2"/>
    <w:rsid w:val="00420FAB"/>
    <w:rsid w:val="00441FE9"/>
    <w:rsid w:val="004E3A44"/>
    <w:rsid w:val="0053576E"/>
    <w:rsid w:val="00592D7B"/>
    <w:rsid w:val="005932B8"/>
    <w:rsid w:val="00594A22"/>
    <w:rsid w:val="005B6BB1"/>
    <w:rsid w:val="005F1E51"/>
    <w:rsid w:val="005F277D"/>
    <w:rsid w:val="005F3E09"/>
    <w:rsid w:val="006C004E"/>
    <w:rsid w:val="0071751B"/>
    <w:rsid w:val="00786366"/>
    <w:rsid w:val="00825751"/>
    <w:rsid w:val="00825CEE"/>
    <w:rsid w:val="00847EE9"/>
    <w:rsid w:val="00854CFE"/>
    <w:rsid w:val="008E3EE4"/>
    <w:rsid w:val="00923AF1"/>
    <w:rsid w:val="0095588A"/>
    <w:rsid w:val="009840D2"/>
    <w:rsid w:val="0099222C"/>
    <w:rsid w:val="009D1F0E"/>
    <w:rsid w:val="009E636F"/>
    <w:rsid w:val="00A444A1"/>
    <w:rsid w:val="00A93A99"/>
    <w:rsid w:val="00B04A99"/>
    <w:rsid w:val="00B237D4"/>
    <w:rsid w:val="00B67461"/>
    <w:rsid w:val="00B77A2E"/>
    <w:rsid w:val="00BA3B6A"/>
    <w:rsid w:val="00BD43C3"/>
    <w:rsid w:val="00C10C24"/>
    <w:rsid w:val="00C21581"/>
    <w:rsid w:val="00CA0F3C"/>
    <w:rsid w:val="00D119D3"/>
    <w:rsid w:val="00D32DCE"/>
    <w:rsid w:val="00D52D90"/>
    <w:rsid w:val="00D5515A"/>
    <w:rsid w:val="00DB39A4"/>
    <w:rsid w:val="00EB1492"/>
    <w:rsid w:val="00ED294C"/>
    <w:rsid w:val="00EE23A2"/>
    <w:rsid w:val="00F47AE0"/>
    <w:rsid w:val="00F82105"/>
    <w:rsid w:val="00F86AE3"/>
    <w:rsid w:val="00FB2C54"/>
    <w:rsid w:val="19AE4A95"/>
    <w:rsid w:val="1F8351EF"/>
    <w:rsid w:val="1FD46AEE"/>
    <w:rsid w:val="2A6254EB"/>
    <w:rsid w:val="63CA4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84CBE"/>
  <w15:docId w15:val="{AF333B3E-25F2-4F5F-906C-7FADB14E0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hAnsiTheme="minorHAnsi" w:cstheme="minorBidi"/>
      <w:kern w:val="2"/>
      <w:sz w:val="21"/>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pPr>
      <w:tabs>
        <w:tab w:val="center" w:pos="4153"/>
        <w:tab w:val="right" w:pos="8306"/>
      </w:tabs>
      <w:snapToGrid w:val="0"/>
      <w:jc w:val="left"/>
    </w:pPr>
    <w:rPr>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sz w:val="18"/>
      <w:szCs w:val="18"/>
    </w:rPr>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a">
    <w:name w:val="Normal (Web)"/>
    <w:basedOn w:val="a"/>
    <w:uiPriority w:val="99"/>
    <w:unhideWhenUsed/>
    <w:pPr>
      <w:widowControl/>
      <w:spacing w:before="100" w:beforeAutospacing="1" w:after="100" w:afterAutospacing="1"/>
      <w:jc w:val="left"/>
    </w:pPr>
    <w:rPr>
      <w:rFonts w:ascii="宋体" w:eastAsia="宋体" w:hAnsi="宋体" w:cs="宋体"/>
      <w:kern w:val="0"/>
      <w:sz w:val="24"/>
    </w:rPr>
  </w:style>
  <w:style w:type="paragraph" w:styleId="ab">
    <w:name w:val="Title"/>
    <w:basedOn w:val="a"/>
    <w:next w:val="a"/>
    <w:uiPriority w:val="10"/>
    <w:qFormat/>
    <w:pPr>
      <w:keepNext/>
      <w:keepLines/>
      <w:spacing w:before="480" w:after="120"/>
    </w:pPr>
    <w:rPr>
      <w:b/>
      <w:sz w:val="72"/>
      <w:szCs w:val="72"/>
    </w:rPr>
  </w:style>
  <w:style w:type="character" w:styleId="ac">
    <w:name w:val="Strong"/>
    <w:basedOn w:val="a0"/>
    <w:uiPriority w:val="22"/>
    <w:qFormat/>
    <w:rPr>
      <w:b/>
      <w:bCs/>
    </w:rPr>
  </w:style>
  <w:style w:type="table" w:customStyle="1" w:styleId="TableNormal">
    <w:name w:val="Table Normal"/>
    <w:tblPr>
      <w:tblCellMar>
        <w:top w:w="0" w:type="dxa"/>
        <w:left w:w="0" w:type="dxa"/>
        <w:bottom w:w="0" w:type="dxa"/>
        <w:right w:w="0" w:type="dxa"/>
      </w:tblCellMar>
    </w:tblPr>
  </w:style>
  <w:style w:type="character" w:customStyle="1" w:styleId="a8">
    <w:name w:val="页眉 字符"/>
    <w:basedOn w:val="a0"/>
    <w:link w:val="a7"/>
    <w:rPr>
      <w:rFonts w:asciiTheme="minorHAnsi" w:eastAsiaTheme="minorEastAsia" w:hAnsiTheme="minorHAnsi" w:cstheme="minorBidi"/>
      <w:kern w:val="2"/>
      <w:sz w:val="18"/>
      <w:szCs w:val="18"/>
    </w:rPr>
  </w:style>
  <w:style w:type="character" w:customStyle="1" w:styleId="a6">
    <w:name w:val="页脚 字符"/>
    <w:basedOn w:val="a0"/>
    <w:link w:val="a5"/>
    <w:rPr>
      <w:rFonts w:asciiTheme="minorHAnsi" w:eastAsiaTheme="minorEastAsia" w:hAnsiTheme="minorHAnsi" w:cstheme="minorBidi"/>
      <w:kern w:val="2"/>
      <w:sz w:val="18"/>
      <w:szCs w:val="18"/>
    </w:rPr>
  </w:style>
  <w:style w:type="character" w:customStyle="1" w:styleId="a4">
    <w:name w:val="批注框文本 字符"/>
    <w:basedOn w:val="a0"/>
    <w:link w:val="a3"/>
    <w:qFormat/>
    <w:rPr>
      <w:kern w:val="2"/>
      <w:sz w:val="18"/>
      <w:szCs w:val="18"/>
    </w:rPr>
  </w:style>
  <w:style w:type="character" w:customStyle="1" w:styleId="s1">
    <w:name w:val="s1"/>
    <w:basedOn w:val="a0"/>
    <w:rPr>
      <w:rFonts w:ascii=".PingFangSC-Regular" w:eastAsia=".PingFangSC-Regular" w:hAnsi=".PingFangSC-Regular" w:cs=".PingFangSC-Regular"/>
      <w:sz w:val="22"/>
      <w:szCs w:val="22"/>
    </w:rPr>
  </w:style>
  <w:style w:type="paragraph" w:customStyle="1" w:styleId="p1">
    <w:name w:val="p1"/>
    <w:basedOn w:val="a"/>
    <w:pPr>
      <w:jc w:val="left"/>
    </w:pPr>
    <w:rPr>
      <w:rFonts w:ascii=".pingfang sc" w:eastAsia=".pingfang sc" w:hAnsi=".pingfang sc" w:cs="Times New Roman"/>
      <w:color w:val="222226"/>
      <w:kern w:val="0"/>
      <w:sz w:val="22"/>
      <w:szCs w:val="22"/>
    </w:rPr>
  </w:style>
  <w:style w:type="paragraph" w:customStyle="1" w:styleId="10">
    <w:name w:val="修订1"/>
    <w:hidden/>
    <w:uiPriority w:val="99"/>
    <w:semiHidden/>
    <w:pPr>
      <w:widowControl w:val="0"/>
      <w:jc w:val="both"/>
    </w:pPr>
    <w:rPr>
      <w:rFonts w:asciiTheme="minorHAnsi"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N0V9WWssxQXQ33DGcr5RPLQXaA==">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cbzx8</dc:creator>
  <cp:lastModifiedBy>User</cp:lastModifiedBy>
  <cp:revision>19</cp:revision>
  <dcterms:created xsi:type="dcterms:W3CDTF">2022-06-23T12:46:00Z</dcterms:created>
  <dcterms:modified xsi:type="dcterms:W3CDTF">2022-06-24T07:01:00Z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42133BA0A09449348D4A08DF3160676F</vt:lpwstr>
  </property>
</Properties>
</file>