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b/>
          <w:bCs/>
          <w:sz w:val="28"/>
        </w:rPr>
      </w:pPr>
      <w:r>
        <w:rPr>
          <w:rFonts w:hint="eastAsia" w:asciiTheme="minorEastAsia" w:hAnsiTheme="minorEastAsia" w:eastAsiaTheme="minorEastAsia"/>
          <w:b/>
          <w:bCs/>
          <w:sz w:val="28"/>
        </w:rPr>
        <w:t>附件:培训班报名回执</w:t>
      </w:r>
      <w:r>
        <w:rPr>
          <w:rFonts w:hint="eastAsia" w:asciiTheme="minorEastAsia" w:hAnsiTheme="minorEastAsia" w:eastAsiaTheme="minorEastAsia"/>
          <w:b/>
          <w:bCs/>
          <w:color w:val="000000"/>
          <w:sz w:val="28"/>
        </w:rPr>
        <w:t>（所有项必填）</w:t>
      </w:r>
    </w:p>
    <w:tbl>
      <w:tblPr>
        <w:tblStyle w:val="2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6"/>
        <w:gridCol w:w="537"/>
        <w:gridCol w:w="2899"/>
        <w:gridCol w:w="1809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申请单位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详细通信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地    址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参训课程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spacing w:line="360" w:lineRule="auto"/>
              <w:ind w:firstLine="600" w:firstLineChars="2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□通用知识          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4"/>
              </w:rPr>
              <w:sym w:font="Wingdings 2" w:char="0052"/>
            </w:r>
            <w:r>
              <w:rPr>
                <w:rFonts w:hint="eastAsia" w:asciiTheme="minorEastAsia" w:hAnsiTheme="minorEastAsia" w:eastAsiaTheme="minorEastAsia"/>
                <w:sz w:val="24"/>
              </w:rPr>
              <w:t>专业知识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 系 人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手机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 名</w:t>
            </w:r>
          </w:p>
        </w:tc>
        <w:tc>
          <w:tcPr>
            <w:tcW w:w="5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28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</w:t>
            </w:r>
          </w:p>
        </w:tc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手机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8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8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8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8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8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8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8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8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注：</w:t>
      </w:r>
      <w:r>
        <w:rPr>
          <w:rFonts w:hint="eastAsia" w:asciiTheme="minorEastAsia" w:hAnsiTheme="minorEastAsia" w:eastAsiaTheme="minorEastAsia"/>
          <w:b/>
          <w:color w:val="000000"/>
        </w:rPr>
        <w:t>此表可反馈电子版至邮件，复印有效。</w:t>
      </w:r>
    </w:p>
    <w:tbl>
      <w:tblPr>
        <w:tblStyle w:val="2"/>
        <w:tblpPr w:leftFromText="180" w:rightFromText="180" w:vertAnchor="page" w:horzAnchor="margin" w:tblpX="-318" w:tblpY="10786"/>
        <w:tblW w:w="97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73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gridSpan w:val="2"/>
            <w:shd w:val="clear" w:color="auto" w:fill="D6E3BC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增值税专用发票信息确认表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单位名称</w:t>
            </w:r>
          </w:p>
        </w:tc>
        <w:tc>
          <w:tcPr>
            <w:tcW w:w="7371" w:type="dxa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纳税人识别号或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统一社会信用代码</w:t>
            </w:r>
          </w:p>
        </w:tc>
        <w:tc>
          <w:tcPr>
            <w:tcW w:w="7371" w:type="dxa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地址、电话</w:t>
            </w:r>
          </w:p>
        </w:tc>
        <w:tc>
          <w:tcPr>
            <w:tcW w:w="7371" w:type="dxa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开户行</w:t>
            </w:r>
          </w:p>
        </w:tc>
        <w:tc>
          <w:tcPr>
            <w:tcW w:w="7371" w:type="dxa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银行账号</w:t>
            </w:r>
          </w:p>
        </w:tc>
        <w:tc>
          <w:tcPr>
            <w:tcW w:w="7371" w:type="dxa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gridSpan w:val="2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备注：请与财务核实专用发票信息，专用发票开出后不能退换。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340CD"/>
    <w:rsid w:val="43E1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Cass菜淇</cp:lastModifiedBy>
  <dcterms:modified xsi:type="dcterms:W3CDTF">2019-06-13T06:22:20Z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